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A5" w:rsidRPr="00FE3FC1" w:rsidRDefault="00617CA5" w:rsidP="00617CA5">
      <w:pPr>
        <w:shd w:val="clear" w:color="auto" w:fill="FFFFFF"/>
        <w:spacing w:after="150"/>
        <w:jc w:val="center"/>
        <w:rPr>
          <w:rFonts w:ascii="Lucida Handwriting" w:eastAsia="Times New Roman" w:hAnsi="Lucida Handwriting" w:cs="Times New Roman"/>
          <w:sz w:val="24"/>
          <w:szCs w:val="24"/>
          <w:lang w:eastAsia="pl-PL"/>
        </w:rPr>
      </w:pPr>
      <w:r w:rsidRPr="00FE3FC1">
        <w:rPr>
          <w:rFonts w:ascii="Lucida Handwriting" w:eastAsia="Times New Roman" w:hAnsi="Lucida Handwriting" w:cs="Times New Roman"/>
          <w:sz w:val="24"/>
          <w:szCs w:val="24"/>
          <w:lang w:eastAsia="pl-PL"/>
        </w:rPr>
        <w:t>W JAKICH SYTUACJACH PSYCHOLOG I PEDAGOG SZKOLNY MO</w:t>
      </w: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E3FC1">
        <w:rPr>
          <w:rFonts w:ascii="Lucida Handwriting" w:eastAsia="Times New Roman" w:hAnsi="Lucida Handwriting" w:cs="Times New Roman"/>
          <w:sz w:val="24"/>
          <w:szCs w:val="24"/>
          <w:lang w:eastAsia="pl-PL"/>
        </w:rPr>
        <w:t xml:space="preserve">E POMÓC </w:t>
      </w:r>
      <w:r w:rsidRPr="00FE3FC1">
        <w:rPr>
          <w:rFonts w:ascii="Lucida Handwriting" w:eastAsia="Times New Roman" w:hAnsi="Lucida Handwriting" w:cs="Times New Roman"/>
          <w:b/>
          <w:sz w:val="24"/>
          <w:szCs w:val="24"/>
          <w:lang w:eastAsia="pl-PL"/>
        </w:rPr>
        <w:t>UCZNIOWI</w:t>
      </w:r>
      <w:r w:rsidRPr="00FE3FC1">
        <w:rPr>
          <w:rFonts w:ascii="Lucida Handwriting" w:eastAsia="Times New Roman" w:hAnsi="Lucida Handwriting" w:cs="Times New Roman"/>
          <w:sz w:val="24"/>
          <w:szCs w:val="24"/>
          <w:lang w:eastAsia="pl-PL"/>
        </w:rPr>
        <w:t>?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z nauką, koncentracją i przystosowaniem do życia szkolnego,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kłótnie, nieporozumienia i sprzeczki,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konflikty w grupie między kolegami, a także z dorosłymi,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dokuczanie, odrzucenie, przemoc fizyczna lub psychiczna,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w miłości i z uczuciami, z którymi ciężko sobie poradzić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wątpliwości i pytania typu: co jest dobre, a co złe?, jak postąpić, zapytać, zrobić? jak pokonać lęk czy nieśmiałość?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kłamstwo, nieuczciwość, niesprawiedliwość i inne,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złe traktowanie, wyszydzanie, wyśmiewanie, obrażanie i inne,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rodzinne – przemoc domowa, złe traktowanie, zaniedbania, rozwód, wyjazd, uzależnienia, choroba przewlekła, choroba umysłowa,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fizycznego i psychicznego wyczerpania, osłabienie, lęki,</w:t>
      </w:r>
    </w:p>
    <w:p w:rsidR="00617CA5" w:rsidRPr="00FE3FC1" w:rsidRDefault="00617CA5" w:rsidP="00617C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nagłe zmiany zachowania, labilność nastroju, złość, zachowania agresywne, lękowe, niepokój i wiele innych.</w:t>
      </w:r>
    </w:p>
    <w:p w:rsidR="00617CA5" w:rsidRPr="00FE3FC1" w:rsidRDefault="00617CA5" w:rsidP="00617CA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problemów z jakimi zgłaszają się uczniowie, gabinet psychologa i pedagoga odwiedzany jest także po to, aby zwierzyć się, opowiedzieć o trudnych zdarzeniach, przeżyciach, odreagować napięcie, wyciszyć się, uspokoić, wymyślić wspólne rozwiązanie problemu, ale także aby pochwalić się sukcesem, opowiedzieć, że poradzili sobie z czymś co zdawało się być trudne i nie do pokonania, aby po prostu wspólnie cieszyć się osiągnięciem :)</w:t>
      </w:r>
    </w:p>
    <w:p w:rsidR="005B6D83" w:rsidRPr="005D32B6" w:rsidRDefault="005B6D83" w:rsidP="00617CA5"/>
    <w:sectPr w:rsidR="005B6D83" w:rsidRPr="005D32B6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75C"/>
    <w:multiLevelType w:val="multilevel"/>
    <w:tmpl w:val="6F2C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52FD"/>
    <w:multiLevelType w:val="hybridMultilevel"/>
    <w:tmpl w:val="D3D0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303"/>
    <w:multiLevelType w:val="multilevel"/>
    <w:tmpl w:val="4E18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00C0E"/>
    <w:multiLevelType w:val="multilevel"/>
    <w:tmpl w:val="337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45112"/>
    <w:multiLevelType w:val="hybridMultilevel"/>
    <w:tmpl w:val="BA8E6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770"/>
    <w:rsid w:val="00173916"/>
    <w:rsid w:val="005B6D83"/>
    <w:rsid w:val="005D32B6"/>
    <w:rsid w:val="00617CA5"/>
    <w:rsid w:val="00E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2022-10-27T15:46:00Z</dcterms:created>
  <dcterms:modified xsi:type="dcterms:W3CDTF">2022-10-27T15:46:00Z</dcterms:modified>
</cp:coreProperties>
</file>